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</w:t>
      </w:r>
      <w:r w:rsidDel="00000000" w:rsidR="00000000" w:rsidRPr="00000000">
        <w:rPr>
          <w:color w:val="9900ff"/>
          <w:rtl w:val="0"/>
        </w:rPr>
        <w:t xml:space="preserve">[%% Insert Manager's Name %%]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this message finds you well. I am writing to discuss an opportunity to enhance our team's productivity and efficiency through a tool that I believe aligns well with our goals and current technological needs.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After thorough research and a detailed evaluation of our current processes, I recommend that we consider adopting GitKraken, a powerful Git client that simplifies complex Git commands into an intuitive interface, thereby improving our workflow and reducing time spent on version control tasks.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Benefits: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Increased Efficiency</w:t>
      </w:r>
      <w:r w:rsidDel="00000000" w:rsidR="00000000" w:rsidRPr="00000000">
        <w:rPr>
          <w:rtl w:val="0"/>
        </w:rPr>
        <w:t xml:space="preserve">: GitKraken’s visual commit graph and user-friendly interface can save us hours each week that would otherwise be spent managing Git operations manually.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Enhanced Collaboration</w:t>
      </w:r>
      <w:r w:rsidDel="00000000" w:rsidR="00000000" w:rsidRPr="00000000">
        <w:rPr>
          <w:rtl w:val="0"/>
        </w:rPr>
        <w:t xml:space="preserve">: With features like in-app merge conflict resolution and pull request management, GitKraken facilitates smoother collaboration among our developers, which is crucial as we scale our team.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Greater Visibility</w:t>
      </w:r>
      <w:r w:rsidDel="00000000" w:rsidR="00000000" w:rsidRPr="00000000">
        <w:rPr>
          <w:rtl w:val="0"/>
        </w:rPr>
        <w:t xml:space="preserve">: Provides comprehensive insights into project statuses and developer activities, aiding in better project management and decision-making.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have used an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ROI calculator provided by GitKraken</w:t>
        </w:r>
      </w:hyperlink>
      <w:r w:rsidDel="00000000" w:rsidR="00000000" w:rsidRPr="00000000">
        <w:rPr>
          <w:rtl w:val="0"/>
        </w:rPr>
        <w:t xml:space="preserve"> to estimate the potential time and cost savings for our team, which suggests that the tool could pay for itself almost immediately by significantly reducing the time developers spend on Git-related tasks.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a comprehensive overview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here is additional information</w:t>
        </w:r>
      </w:hyperlink>
      <w:r w:rsidDel="00000000" w:rsidR="00000000" w:rsidRPr="00000000">
        <w:rPr>
          <w:rtl w:val="0"/>
        </w:rPr>
        <w:t xml:space="preserve"> about GitKraken's Developer Experience platform.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believe that investing in GitKraken will not only improve our day-to-day operations but also contribute to our long-term strategic goals by streamlining our development processes.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would appreciate the opportunity to discuss this further and answer any questions you might have. Could we schedule a time to go over this in detail?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considering this proposal. I look forward to your feedback.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Job Title]</w:t>
        <w:br w:type="textWrapping"/>
        <w:t xml:space="preserve">[Your Contact Information]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itkraken.com/roi" TargetMode="External"/><Relationship Id="rId7" Type="http://schemas.openxmlformats.org/officeDocument/2006/relationships/hyperlink" Target="https://www.gitkraken.com/wp-content/uploads/2024/10/Why-GitKraken-Is-A-Great-Investment-For-Your-Tea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